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123EB1" w14:textId="16785568" w:rsidR="00F430B4" w:rsidRDefault="00F430B4">
      <w:r>
        <w:rPr>
          <w:noProof/>
        </w:rPr>
        <w:drawing>
          <wp:inline distT="0" distB="0" distL="0" distR="0" wp14:anchorId="217146E2" wp14:editId="3EAC4C59">
            <wp:extent cx="5943600" cy="2505075"/>
            <wp:effectExtent l="0" t="0" r="0" b="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MN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05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580E34" w14:textId="77777777" w:rsidR="00F430B4" w:rsidRDefault="00F430B4"/>
    <w:p w14:paraId="2F3EE735" w14:textId="77777777" w:rsidR="00F430B4" w:rsidRDefault="00F430B4"/>
    <w:p w14:paraId="00000001" w14:textId="1108E016" w:rsidR="001F1191" w:rsidRDefault="00F430B4">
      <w:proofErr w:type="spellStart"/>
      <w:r>
        <w:t>Awks</w:t>
      </w:r>
      <w:proofErr w:type="spellEnd"/>
      <w:r>
        <w:t xml:space="preserve"> emerges into the spotlight after years of working with London’s freshest talent including Kemi Ade and Jerome Thomas to front her own project, GRAMN. GRAMN. is the irreverent voice of a young woman who tackles the trauma of her youth by creating </w:t>
      </w:r>
      <w:proofErr w:type="spellStart"/>
      <w:r>
        <w:t>raggo</w:t>
      </w:r>
      <w:proofErr w:type="spellEnd"/>
      <w:r>
        <w:t xml:space="preserve"> but honest </w:t>
      </w:r>
      <w:proofErr w:type="gramStart"/>
      <w:r>
        <w:t>music.</w:t>
      </w:r>
      <w:proofErr w:type="gramEnd"/>
      <w:r>
        <w:t xml:space="preserve"> Imagine a contemporary British Missy Elliot who spent time in detention singing with Jackie Wilson, left and made dark Trap and R&amp;B tunes with </w:t>
      </w:r>
      <w:proofErr w:type="spellStart"/>
      <w:r>
        <w:t>Lapalux</w:t>
      </w:r>
      <w:proofErr w:type="spellEnd"/>
      <w:r>
        <w:t xml:space="preserve"> </w:t>
      </w:r>
    </w:p>
    <w:p w14:paraId="00000002" w14:textId="77777777" w:rsidR="001F1191" w:rsidRDefault="001F1191"/>
    <w:p w14:paraId="00000003" w14:textId="4F94748B" w:rsidR="001F1191" w:rsidRDefault="00F430B4">
      <w:r>
        <w:t xml:space="preserve">Production comes from James Lowe (Equals) and instrumentation from Johnny Tomlinson (Bonobo live). </w:t>
      </w:r>
      <w:bookmarkStart w:id="0" w:name="_GoBack"/>
      <w:bookmarkEnd w:id="0"/>
    </w:p>
    <w:p w14:paraId="00000004" w14:textId="77777777" w:rsidR="001F1191" w:rsidRDefault="001F1191"/>
    <w:p w14:paraId="00000005" w14:textId="77777777" w:rsidR="001F1191" w:rsidRDefault="001F1191"/>
    <w:p w14:paraId="00000006" w14:textId="77777777" w:rsidR="001F1191" w:rsidRDefault="001F1191"/>
    <w:p w14:paraId="00000007" w14:textId="77777777" w:rsidR="001F1191" w:rsidRDefault="001F1191"/>
    <w:sectPr w:rsidR="001F119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191"/>
    <w:rsid w:val="001B3A8B"/>
    <w:rsid w:val="001F1191"/>
    <w:rsid w:val="00853393"/>
    <w:rsid w:val="00F43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4A1503"/>
  <w15:docId w15:val="{C7412068-E006-5C42-897F-623D8FFD0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Linda Maitland</cp:lastModifiedBy>
  <cp:revision>4</cp:revision>
  <dcterms:created xsi:type="dcterms:W3CDTF">2019-11-19T18:17:00Z</dcterms:created>
  <dcterms:modified xsi:type="dcterms:W3CDTF">2019-11-20T16:02:00Z</dcterms:modified>
</cp:coreProperties>
</file>