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2E" w:rsidRPr="0054092E" w:rsidRDefault="0054092E" w:rsidP="0054092E">
      <w:pPr>
        <w:spacing w:after="0"/>
        <w:rPr>
          <w:rFonts w:ascii="Arial" w:hAnsi="Arial"/>
          <w:b/>
          <w:sz w:val="22"/>
          <w:u w:val="single"/>
        </w:rPr>
      </w:pPr>
      <w:r w:rsidRPr="0054092E">
        <w:rPr>
          <w:rFonts w:ascii="Arial" w:hAnsi="Arial"/>
          <w:b/>
          <w:sz w:val="22"/>
          <w:u w:val="single"/>
        </w:rPr>
        <w:t>KIRIN J CALLINAN – RETURN TO CENTER</w:t>
      </w:r>
    </w:p>
    <w:p w:rsidR="0054092E" w:rsidRDefault="0054092E" w:rsidP="0054092E">
      <w:pPr>
        <w:spacing w:after="0"/>
        <w:rPr>
          <w:rFonts w:ascii="Arial" w:hAnsi="Arial"/>
          <w:sz w:val="22"/>
        </w:rPr>
      </w:pPr>
    </w:p>
    <w:p w:rsidR="0054092E" w:rsidRDefault="0054092E" w:rsidP="0054092E">
      <w:pPr>
        <w:spacing w:after="0"/>
        <w:rPr>
          <w:rFonts w:ascii="Arial" w:hAnsi="Arial"/>
          <w:sz w:val="22"/>
        </w:rPr>
      </w:pPr>
      <w:r w:rsidRPr="0054092E">
        <w:rPr>
          <w:rFonts w:ascii="Arial" w:hAnsi="Arial"/>
          <w:i/>
          <w:sz w:val="22"/>
        </w:rPr>
        <w:t xml:space="preserve">Return </w:t>
      </w:r>
      <w:proofErr w:type="gramStart"/>
      <w:r w:rsidRPr="0054092E">
        <w:rPr>
          <w:rFonts w:ascii="Arial" w:hAnsi="Arial"/>
          <w:i/>
          <w:sz w:val="22"/>
        </w:rPr>
        <w:t>To</w:t>
      </w:r>
      <w:proofErr w:type="gramEnd"/>
      <w:r w:rsidRPr="0054092E">
        <w:rPr>
          <w:rFonts w:ascii="Arial" w:hAnsi="Arial"/>
          <w:i/>
          <w:sz w:val="22"/>
        </w:rPr>
        <w:t xml:space="preserve"> Center</w:t>
      </w:r>
      <w:r>
        <w:rPr>
          <w:rFonts w:ascii="Arial" w:hAnsi="Arial"/>
          <w:sz w:val="22"/>
        </w:rPr>
        <w:t xml:space="preserve"> is Kirin J Callinan’s new record, </w:t>
      </w:r>
      <w:r w:rsidR="006D03DD">
        <w:rPr>
          <w:rFonts w:ascii="Arial" w:hAnsi="Arial"/>
          <w:sz w:val="22"/>
        </w:rPr>
        <w:t>a</w:t>
      </w:r>
      <w:r>
        <w:rPr>
          <w:rFonts w:ascii="Arial" w:hAnsi="Arial"/>
          <w:sz w:val="22"/>
        </w:rPr>
        <w:t xml:space="preserve"> reconnect</w:t>
      </w:r>
      <w:r w:rsidR="006D03DD">
        <w:rPr>
          <w:rFonts w:ascii="Arial" w:hAnsi="Arial"/>
          <w:sz w:val="22"/>
        </w:rPr>
        <w:t>ion</w:t>
      </w:r>
      <w:r>
        <w:rPr>
          <w:rFonts w:ascii="Arial" w:hAnsi="Arial"/>
          <w:sz w:val="22"/>
        </w:rPr>
        <w:t xml:space="preserve"> with what made him fall in love with music over and over through</w:t>
      </w:r>
      <w:r w:rsidR="00105849">
        <w:rPr>
          <w:rFonts w:ascii="Arial" w:hAnsi="Arial"/>
          <w:sz w:val="22"/>
        </w:rPr>
        <w:t>out</w:t>
      </w:r>
      <w:r>
        <w:rPr>
          <w:rFonts w:ascii="Arial" w:hAnsi="Arial"/>
          <w:sz w:val="22"/>
        </w:rPr>
        <w:t xml:space="preserve"> the years, and a very personal exploration of the timeless songwriting tradition passed down and reinterpreted from one generation to the next. Following two </w:t>
      </w:r>
      <w:r w:rsidR="006D03DD">
        <w:rPr>
          <w:rFonts w:ascii="Arial" w:hAnsi="Arial"/>
          <w:sz w:val="22"/>
        </w:rPr>
        <w:t>albums of inimitable, challenging</w:t>
      </w:r>
      <w:r>
        <w:rPr>
          <w:rFonts w:ascii="Arial" w:hAnsi="Arial"/>
          <w:sz w:val="22"/>
        </w:rPr>
        <w:t xml:space="preserve"> pop</w:t>
      </w:r>
      <w:r w:rsidR="006D03DD">
        <w:rPr>
          <w:rFonts w:ascii="Arial" w:hAnsi="Arial"/>
          <w:sz w:val="22"/>
        </w:rPr>
        <w:t xml:space="preserve"> music that garnered global acclaim and marked Callinan as entirely unique, </w:t>
      </w:r>
      <w:r w:rsidR="00105849">
        <w:rPr>
          <w:rFonts w:ascii="Arial" w:hAnsi="Arial"/>
          <w:sz w:val="22"/>
        </w:rPr>
        <w:t xml:space="preserve">a </w:t>
      </w:r>
      <w:r w:rsidR="006D03DD">
        <w:rPr>
          <w:rFonts w:ascii="Arial" w:hAnsi="Arial"/>
          <w:sz w:val="22"/>
        </w:rPr>
        <w:t>singular talent</w:t>
      </w:r>
      <w:r>
        <w:rPr>
          <w:rFonts w:ascii="Arial" w:hAnsi="Arial"/>
          <w:sz w:val="22"/>
        </w:rPr>
        <w:t>,</w:t>
      </w:r>
      <w:r w:rsidR="006B6B2E">
        <w:rPr>
          <w:rFonts w:ascii="Arial" w:hAnsi="Arial"/>
          <w:sz w:val="22"/>
        </w:rPr>
        <w:t xml:space="preserve"> nominations for the Australian Music Prize, support slots for everyone from Crowded House to Tame Impala, a role acting in Jane Campion’s Top Of The Lake and an A</w:t>
      </w:r>
      <w:r w:rsidR="00105849">
        <w:rPr>
          <w:rFonts w:ascii="Arial" w:hAnsi="Arial"/>
          <w:sz w:val="22"/>
        </w:rPr>
        <w:t>RIA</w:t>
      </w:r>
      <w:r w:rsidR="006B6B2E">
        <w:rPr>
          <w:rFonts w:ascii="Arial" w:hAnsi="Arial"/>
          <w:sz w:val="22"/>
        </w:rPr>
        <w:t xml:space="preserve"> Award Nomination,</w:t>
      </w:r>
      <w:r>
        <w:rPr>
          <w:rFonts w:ascii="Arial" w:hAnsi="Arial"/>
          <w:sz w:val="22"/>
        </w:rPr>
        <w:t xml:space="preserve"> ironica</w:t>
      </w:r>
      <w:r w:rsidR="006B6B2E">
        <w:rPr>
          <w:rFonts w:ascii="Arial" w:hAnsi="Arial"/>
          <w:sz w:val="22"/>
        </w:rPr>
        <w:t>lly it was singing other people</w:t>
      </w:r>
      <w:r>
        <w:rPr>
          <w:rFonts w:ascii="Arial" w:hAnsi="Arial"/>
          <w:sz w:val="22"/>
        </w:rPr>
        <w:t>s</w:t>
      </w:r>
      <w:r w:rsidR="006B6B2E">
        <w:rPr>
          <w:rFonts w:ascii="Arial" w:hAnsi="Arial"/>
          <w:sz w:val="22"/>
        </w:rPr>
        <w:t>’</w:t>
      </w:r>
      <w:r>
        <w:rPr>
          <w:rFonts w:ascii="Arial" w:hAnsi="Arial"/>
          <w:sz w:val="22"/>
        </w:rPr>
        <w:t xml:space="preserve"> songs that felt</w:t>
      </w:r>
      <w:r w:rsidR="00FD672D">
        <w:rPr>
          <w:rFonts w:ascii="Arial" w:hAnsi="Arial"/>
          <w:sz w:val="22"/>
        </w:rPr>
        <w:t xml:space="preserve"> like the most truthful</w:t>
      </w:r>
      <w:r w:rsidR="007260B6">
        <w:rPr>
          <w:rFonts w:ascii="Arial" w:hAnsi="Arial"/>
          <w:sz w:val="22"/>
        </w:rPr>
        <w:t xml:space="preserve"> </w:t>
      </w:r>
      <w:r w:rsidR="00FD672D">
        <w:rPr>
          <w:rFonts w:ascii="Arial" w:hAnsi="Arial"/>
          <w:sz w:val="22"/>
        </w:rPr>
        <w:t>next step</w:t>
      </w:r>
      <w:r>
        <w:rPr>
          <w:rFonts w:ascii="Arial" w:hAnsi="Arial"/>
          <w:sz w:val="22"/>
        </w:rPr>
        <w:t xml:space="preserve"> for t</w:t>
      </w:r>
      <w:r w:rsidR="006B6B2E">
        <w:rPr>
          <w:rFonts w:ascii="Arial" w:hAnsi="Arial"/>
          <w:sz w:val="22"/>
        </w:rPr>
        <w:t xml:space="preserve">he swashbuckling Sydney artist. </w:t>
      </w:r>
      <w:r>
        <w:rPr>
          <w:rFonts w:ascii="Arial" w:hAnsi="Arial"/>
          <w:sz w:val="22"/>
        </w:rPr>
        <w:t xml:space="preserve">On </w:t>
      </w:r>
      <w:r w:rsidRPr="0054092E">
        <w:rPr>
          <w:rFonts w:ascii="Arial" w:hAnsi="Arial"/>
          <w:i/>
          <w:sz w:val="22"/>
        </w:rPr>
        <w:t>Return To Center</w:t>
      </w:r>
      <w:r>
        <w:rPr>
          <w:rFonts w:ascii="Arial" w:hAnsi="Arial"/>
          <w:sz w:val="22"/>
        </w:rPr>
        <w:t xml:space="preserve"> Callinan’s trademark flamboyance is cut with a newfound fragility that comes curled up in an attempt to do justice to the songs he holds nearest and dearest.</w:t>
      </w:r>
    </w:p>
    <w:p w:rsidR="0054092E" w:rsidRDefault="0054092E" w:rsidP="0054092E">
      <w:pPr>
        <w:spacing w:after="0"/>
        <w:rPr>
          <w:rFonts w:ascii="Arial" w:hAnsi="Arial"/>
          <w:sz w:val="22"/>
        </w:rPr>
      </w:pPr>
    </w:p>
    <w:p w:rsidR="0054092E" w:rsidRDefault="00FD672D" w:rsidP="0054092E">
      <w:pPr>
        <w:spacing w:after="0"/>
        <w:rPr>
          <w:rFonts w:ascii="Arial" w:hAnsi="Arial"/>
          <w:sz w:val="22"/>
        </w:rPr>
      </w:pPr>
      <w:r>
        <w:rPr>
          <w:rFonts w:ascii="Arial" w:hAnsi="Arial"/>
          <w:i/>
          <w:sz w:val="22"/>
        </w:rPr>
        <w:t xml:space="preserve">Return </w:t>
      </w:r>
      <w:proofErr w:type="gramStart"/>
      <w:r>
        <w:rPr>
          <w:rFonts w:ascii="Arial" w:hAnsi="Arial"/>
          <w:i/>
          <w:sz w:val="22"/>
        </w:rPr>
        <w:t>To</w:t>
      </w:r>
      <w:proofErr w:type="gramEnd"/>
      <w:r>
        <w:rPr>
          <w:rFonts w:ascii="Arial" w:hAnsi="Arial"/>
          <w:i/>
          <w:sz w:val="22"/>
        </w:rPr>
        <w:t xml:space="preserve"> Cent</w:t>
      </w:r>
      <w:r w:rsidR="00105849">
        <w:rPr>
          <w:rFonts w:ascii="Arial" w:hAnsi="Arial"/>
          <w:i/>
          <w:sz w:val="22"/>
        </w:rPr>
        <w:t>e</w:t>
      </w:r>
      <w:r>
        <w:rPr>
          <w:rFonts w:ascii="Arial" w:hAnsi="Arial"/>
          <w:i/>
          <w:sz w:val="22"/>
        </w:rPr>
        <w:t xml:space="preserve">r </w:t>
      </w:r>
      <w:r>
        <w:rPr>
          <w:rFonts w:ascii="Arial" w:hAnsi="Arial"/>
          <w:sz w:val="22"/>
        </w:rPr>
        <w:t xml:space="preserve">collects Callinan reworks of both all-time favourites and </w:t>
      </w:r>
      <w:r w:rsidR="004D4723">
        <w:rPr>
          <w:rFonts w:ascii="Arial" w:hAnsi="Arial"/>
          <w:sz w:val="22"/>
        </w:rPr>
        <w:t>last-minute</w:t>
      </w:r>
      <w:r>
        <w:rPr>
          <w:rFonts w:ascii="Arial" w:hAnsi="Arial"/>
          <w:sz w:val="22"/>
        </w:rPr>
        <w:t xml:space="preserve"> spontaneous additions, songs that have shaped the artist he is today amongst songs that were jammed out of the blue in the studio. Callinan </w:t>
      </w:r>
      <w:r w:rsidR="0054092E">
        <w:rPr>
          <w:rFonts w:ascii="Arial" w:hAnsi="Arial"/>
          <w:sz w:val="22"/>
        </w:rPr>
        <w:t xml:space="preserve">sounds all too in step with Laibach’s teutonic march “Life Is Life”, before completely transforming the twitchy Prince-lite of Momus’ “The Homosexual” into lithe, tender acoustic folk. The Waterboys’ “Whole </w:t>
      </w:r>
      <w:proofErr w:type="gramStart"/>
      <w:r w:rsidR="0054092E">
        <w:rPr>
          <w:rFonts w:ascii="Arial" w:hAnsi="Arial"/>
          <w:sz w:val="22"/>
        </w:rPr>
        <w:t>Of</w:t>
      </w:r>
      <w:proofErr w:type="gramEnd"/>
      <w:r w:rsidR="0054092E">
        <w:rPr>
          <w:rFonts w:ascii="Arial" w:hAnsi="Arial"/>
          <w:sz w:val="22"/>
        </w:rPr>
        <w:t xml:space="preserve"> The Moon” is rendered even more melodramatic and </w:t>
      </w:r>
      <w:r w:rsidR="004D4723">
        <w:rPr>
          <w:rFonts w:ascii="Arial" w:hAnsi="Arial"/>
          <w:sz w:val="22"/>
        </w:rPr>
        <w:t>heart wrenching</w:t>
      </w:r>
      <w:r w:rsidR="0054092E">
        <w:rPr>
          <w:rFonts w:ascii="Arial" w:hAnsi="Arial"/>
          <w:sz w:val="22"/>
        </w:rPr>
        <w:t xml:space="preserve"> than the original and comes off like the theme song to the greatest 80s sitcom you never saw, while Randy Newman’s “Pretty Boy” sticks largely faithful to the </w:t>
      </w:r>
      <w:proofErr w:type="spellStart"/>
      <w:r w:rsidR="004D4723">
        <w:rPr>
          <w:rFonts w:ascii="Arial" w:hAnsi="Arial"/>
          <w:sz w:val="22"/>
        </w:rPr>
        <w:t>sombr</w:t>
      </w:r>
      <w:r w:rsidR="00105849">
        <w:rPr>
          <w:rFonts w:ascii="Arial" w:hAnsi="Arial"/>
          <w:sz w:val="22"/>
        </w:rPr>
        <w:t>e</w:t>
      </w:r>
      <w:proofErr w:type="spellEnd"/>
      <w:r w:rsidR="0054092E">
        <w:rPr>
          <w:rFonts w:ascii="Arial" w:hAnsi="Arial"/>
          <w:sz w:val="22"/>
        </w:rPr>
        <w:t xml:space="preserve"> original</w:t>
      </w:r>
      <w:r>
        <w:rPr>
          <w:rFonts w:ascii="Arial" w:hAnsi="Arial"/>
          <w:sz w:val="22"/>
        </w:rPr>
        <w:t xml:space="preserve">, and Public Image Limited’s “Rise” ascends amidst </w:t>
      </w:r>
      <w:r w:rsidR="00105849">
        <w:rPr>
          <w:rFonts w:ascii="Arial" w:hAnsi="Arial"/>
          <w:sz w:val="22"/>
        </w:rPr>
        <w:t>Celtic</w:t>
      </w:r>
      <w:r>
        <w:rPr>
          <w:rFonts w:ascii="Arial" w:hAnsi="Arial"/>
          <w:sz w:val="22"/>
        </w:rPr>
        <w:t xml:space="preserve"> guitars and television news clips</w:t>
      </w:r>
      <w:r w:rsidR="0054092E">
        <w:rPr>
          <w:rFonts w:ascii="Arial" w:hAnsi="Arial"/>
          <w:sz w:val="22"/>
        </w:rPr>
        <w:t>. At the chronological and sp</w:t>
      </w:r>
      <w:r>
        <w:rPr>
          <w:rFonts w:ascii="Arial" w:hAnsi="Arial"/>
          <w:sz w:val="22"/>
        </w:rPr>
        <w:t xml:space="preserve">iritual </w:t>
      </w:r>
      <w:r w:rsidR="004D4723">
        <w:rPr>
          <w:rFonts w:ascii="Arial" w:hAnsi="Arial"/>
          <w:sz w:val="22"/>
        </w:rPr>
        <w:t>center</w:t>
      </w:r>
      <w:r>
        <w:rPr>
          <w:rFonts w:ascii="Arial" w:hAnsi="Arial"/>
          <w:sz w:val="22"/>
        </w:rPr>
        <w:t xml:space="preserve"> of the record -</w:t>
      </w:r>
      <w:r w:rsidR="0054092E">
        <w:rPr>
          <w:rFonts w:ascii="Arial" w:hAnsi="Arial"/>
          <w:sz w:val="22"/>
        </w:rPr>
        <w:t xml:space="preserve"> the eye of the sto</w:t>
      </w:r>
      <w:r>
        <w:rPr>
          <w:rFonts w:ascii="Arial" w:hAnsi="Arial"/>
          <w:sz w:val="22"/>
        </w:rPr>
        <w:t>rm -</w:t>
      </w:r>
      <w:r w:rsidR="0054092E">
        <w:rPr>
          <w:rFonts w:ascii="Arial" w:hAnsi="Arial"/>
          <w:sz w:val="22"/>
        </w:rPr>
        <w:t xml:space="preserve"> lies the title track and sole original composition</w:t>
      </w:r>
      <w:r>
        <w:rPr>
          <w:rFonts w:ascii="Arial" w:hAnsi="Arial"/>
          <w:sz w:val="22"/>
        </w:rPr>
        <w:t>. A</w:t>
      </w:r>
      <w:r w:rsidR="0054092E">
        <w:rPr>
          <w:rFonts w:ascii="Arial" w:hAnsi="Arial"/>
          <w:sz w:val="22"/>
        </w:rPr>
        <w:t xml:space="preserve"> stark, spacious instrumental</w:t>
      </w:r>
      <w:r>
        <w:rPr>
          <w:rFonts w:ascii="Arial" w:hAnsi="Arial"/>
          <w:sz w:val="22"/>
        </w:rPr>
        <w:t xml:space="preserve">, </w:t>
      </w:r>
      <w:r w:rsidR="00BB4F67">
        <w:rPr>
          <w:rFonts w:ascii="Arial" w:hAnsi="Arial"/>
          <w:sz w:val="22"/>
        </w:rPr>
        <w:t>“</w:t>
      </w:r>
      <w:r>
        <w:rPr>
          <w:rFonts w:ascii="Arial" w:hAnsi="Arial"/>
          <w:sz w:val="22"/>
        </w:rPr>
        <w:t xml:space="preserve">Return </w:t>
      </w:r>
      <w:proofErr w:type="gramStart"/>
      <w:r>
        <w:rPr>
          <w:rFonts w:ascii="Arial" w:hAnsi="Arial"/>
          <w:sz w:val="22"/>
        </w:rPr>
        <w:t>To</w:t>
      </w:r>
      <w:proofErr w:type="gramEnd"/>
      <w:r>
        <w:rPr>
          <w:rFonts w:ascii="Arial" w:hAnsi="Arial"/>
          <w:sz w:val="22"/>
        </w:rPr>
        <w:t xml:space="preserve"> </w:t>
      </w:r>
      <w:r w:rsidR="004D4723">
        <w:rPr>
          <w:rFonts w:ascii="Arial" w:hAnsi="Arial"/>
          <w:sz w:val="22"/>
        </w:rPr>
        <w:t>Center’s</w:t>
      </w:r>
      <w:r>
        <w:rPr>
          <w:rFonts w:ascii="Arial" w:hAnsi="Arial"/>
          <w:sz w:val="22"/>
        </w:rPr>
        <w:t xml:space="preserve"> serenity is</w:t>
      </w:r>
      <w:r w:rsidR="0054092E">
        <w:rPr>
          <w:rFonts w:ascii="Arial" w:hAnsi="Arial"/>
          <w:sz w:val="22"/>
        </w:rPr>
        <w:t xml:space="preserve"> interrupted by maniacal laughter,</w:t>
      </w:r>
      <w:r>
        <w:rPr>
          <w:rFonts w:ascii="Arial" w:hAnsi="Arial"/>
          <w:sz w:val="22"/>
        </w:rPr>
        <w:t xml:space="preserve"> assumedly Callinan’s. </w:t>
      </w:r>
    </w:p>
    <w:p w:rsidR="0054092E" w:rsidRDefault="0054092E" w:rsidP="0054092E">
      <w:pPr>
        <w:spacing w:after="0"/>
        <w:rPr>
          <w:rFonts w:ascii="Arial" w:hAnsi="Arial"/>
          <w:sz w:val="22"/>
        </w:rPr>
      </w:pPr>
    </w:p>
    <w:p w:rsidR="00C15535" w:rsidRDefault="005A420A" w:rsidP="0054092E">
      <w:pPr>
        <w:spacing w:after="0"/>
        <w:rPr>
          <w:rFonts w:ascii="Arial" w:hAnsi="Arial"/>
          <w:sz w:val="22"/>
        </w:rPr>
      </w:pPr>
      <w:r>
        <w:rPr>
          <w:rFonts w:ascii="Arial" w:hAnsi="Arial"/>
          <w:sz w:val="22"/>
        </w:rPr>
        <w:t>R</w:t>
      </w:r>
      <w:r w:rsidR="0054092E">
        <w:rPr>
          <w:rFonts w:ascii="Arial" w:hAnsi="Arial"/>
          <w:sz w:val="22"/>
        </w:rPr>
        <w:t>ecording was swift - tracking a song per day, with a few up the sleeve for overdubs, mixing and mastering.</w:t>
      </w:r>
      <w:r w:rsidR="00FD672D">
        <w:rPr>
          <w:rFonts w:ascii="Arial" w:hAnsi="Arial"/>
          <w:sz w:val="22"/>
        </w:rPr>
        <w:t xml:space="preserve"> With a lengthy list of prior collaborators that has included Mark Ronson, Jimmy Barnes, Mac Demarco, </w:t>
      </w:r>
      <w:proofErr w:type="spellStart"/>
      <w:r w:rsidR="00105849">
        <w:rPr>
          <w:rFonts w:ascii="Arial" w:hAnsi="Arial"/>
          <w:sz w:val="22"/>
        </w:rPr>
        <w:t>Weyes</w:t>
      </w:r>
      <w:proofErr w:type="spellEnd"/>
      <w:r w:rsidR="00105849">
        <w:rPr>
          <w:rFonts w:ascii="Arial" w:hAnsi="Arial"/>
          <w:sz w:val="22"/>
        </w:rPr>
        <w:t xml:space="preserve"> Blood, </w:t>
      </w:r>
      <w:proofErr w:type="spellStart"/>
      <w:r w:rsidR="00FD672D">
        <w:rPr>
          <w:rFonts w:ascii="Arial" w:hAnsi="Arial"/>
          <w:sz w:val="22"/>
        </w:rPr>
        <w:t>Connan</w:t>
      </w:r>
      <w:proofErr w:type="spellEnd"/>
      <w:r w:rsidR="00FD672D">
        <w:rPr>
          <w:rFonts w:ascii="Arial" w:hAnsi="Arial"/>
          <w:sz w:val="22"/>
        </w:rPr>
        <w:t xml:space="preserve"> </w:t>
      </w:r>
      <w:proofErr w:type="spellStart"/>
      <w:r w:rsidR="00FD672D">
        <w:rPr>
          <w:rFonts w:ascii="Arial" w:hAnsi="Arial"/>
          <w:sz w:val="22"/>
        </w:rPr>
        <w:t>Mockasin</w:t>
      </w:r>
      <w:proofErr w:type="spellEnd"/>
      <w:r w:rsidR="00FD672D">
        <w:rPr>
          <w:rFonts w:ascii="Arial" w:hAnsi="Arial"/>
          <w:sz w:val="22"/>
        </w:rPr>
        <w:t xml:space="preserve"> and Alex Cameron to name a few, the open (garage) door policy was maintained for </w:t>
      </w:r>
      <w:r w:rsidR="00FD672D">
        <w:rPr>
          <w:rFonts w:ascii="Arial" w:hAnsi="Arial"/>
          <w:i/>
          <w:sz w:val="22"/>
        </w:rPr>
        <w:t xml:space="preserve">Return </w:t>
      </w:r>
      <w:proofErr w:type="gramStart"/>
      <w:r w:rsidR="00FD672D">
        <w:rPr>
          <w:rFonts w:ascii="Arial" w:hAnsi="Arial"/>
          <w:i/>
          <w:sz w:val="22"/>
        </w:rPr>
        <w:t>To</w:t>
      </w:r>
      <w:proofErr w:type="gramEnd"/>
      <w:r w:rsidR="00FD672D">
        <w:rPr>
          <w:rFonts w:ascii="Arial" w:hAnsi="Arial"/>
          <w:i/>
          <w:sz w:val="22"/>
        </w:rPr>
        <w:t xml:space="preserve"> Center.</w:t>
      </w:r>
      <w:r w:rsidR="00C15535">
        <w:rPr>
          <w:rFonts w:ascii="Arial" w:hAnsi="Arial"/>
          <w:sz w:val="22"/>
        </w:rPr>
        <w:t xml:space="preserve"> First luminary to lift the shutters was producer Francois</w:t>
      </w:r>
      <w:r w:rsidR="0054092E">
        <w:rPr>
          <w:rFonts w:ascii="Arial" w:hAnsi="Arial"/>
          <w:sz w:val="22"/>
        </w:rPr>
        <w:t xml:space="preserve"> Tetaz </w:t>
      </w:r>
      <w:r w:rsidR="00C15535">
        <w:rPr>
          <w:rFonts w:ascii="Arial" w:hAnsi="Arial"/>
          <w:sz w:val="22"/>
        </w:rPr>
        <w:t xml:space="preserve">whose </w:t>
      </w:r>
      <w:r w:rsidR="004D4723">
        <w:rPr>
          <w:rFonts w:ascii="Arial" w:hAnsi="Arial"/>
          <w:sz w:val="22"/>
        </w:rPr>
        <w:t>zeitgeist</w:t>
      </w:r>
      <w:r w:rsidR="00C15535">
        <w:rPr>
          <w:rFonts w:ascii="Arial" w:hAnsi="Arial"/>
          <w:sz w:val="22"/>
        </w:rPr>
        <w:t xml:space="preserve"> work with Gotye is legendary. More than a producer to this pr</w:t>
      </w:r>
      <w:r w:rsidR="00656D2D">
        <w:rPr>
          <w:rFonts w:ascii="Arial" w:hAnsi="Arial"/>
          <w:sz w:val="22"/>
        </w:rPr>
        <w:t>oject, Franc</w:t>
      </w:r>
      <w:r w:rsidR="00C15535">
        <w:rPr>
          <w:rFonts w:ascii="Arial" w:hAnsi="Arial"/>
          <w:sz w:val="22"/>
        </w:rPr>
        <w:t>ois’ enthusiasm to work with Kirin is in the DNA off his concept.</w:t>
      </w:r>
    </w:p>
    <w:p w:rsidR="00C15535" w:rsidRDefault="00C15535" w:rsidP="0054092E">
      <w:pPr>
        <w:spacing w:after="0"/>
        <w:rPr>
          <w:rFonts w:ascii="Arial" w:hAnsi="Arial"/>
          <w:sz w:val="22"/>
        </w:rPr>
      </w:pPr>
    </w:p>
    <w:p w:rsidR="0054092E" w:rsidRDefault="00C15535" w:rsidP="0054092E">
      <w:pPr>
        <w:spacing w:after="0"/>
        <w:rPr>
          <w:rFonts w:ascii="Arial" w:hAnsi="Arial"/>
          <w:sz w:val="22"/>
        </w:rPr>
      </w:pPr>
      <w:r>
        <w:rPr>
          <w:rFonts w:ascii="Arial" w:hAnsi="Arial"/>
          <w:sz w:val="22"/>
        </w:rPr>
        <w:t>A</w:t>
      </w:r>
      <w:r w:rsidR="0054092E">
        <w:rPr>
          <w:rFonts w:ascii="Arial" w:hAnsi="Arial"/>
          <w:sz w:val="22"/>
        </w:rPr>
        <w:t xml:space="preserve"> cast of outlaws</w:t>
      </w:r>
      <w:r w:rsidR="00FD672D">
        <w:rPr>
          <w:rFonts w:ascii="Arial" w:hAnsi="Arial"/>
          <w:sz w:val="22"/>
        </w:rPr>
        <w:t xml:space="preserve"> </w:t>
      </w:r>
      <w:r>
        <w:rPr>
          <w:rFonts w:ascii="Arial" w:hAnsi="Arial"/>
          <w:sz w:val="22"/>
        </w:rPr>
        <w:t xml:space="preserve">followed </w:t>
      </w:r>
      <w:r w:rsidR="00FD672D">
        <w:rPr>
          <w:rFonts w:ascii="Arial" w:hAnsi="Arial"/>
          <w:sz w:val="22"/>
        </w:rPr>
        <w:t>that included Drew Eric</w:t>
      </w:r>
      <w:r w:rsidR="006729A0">
        <w:rPr>
          <w:rFonts w:ascii="Arial" w:hAnsi="Arial"/>
          <w:sz w:val="22"/>
        </w:rPr>
        <w:t>k</w:t>
      </w:r>
      <w:r w:rsidR="00FD672D">
        <w:rPr>
          <w:rFonts w:ascii="Arial" w:hAnsi="Arial"/>
          <w:sz w:val="22"/>
        </w:rPr>
        <w:t xml:space="preserve">son, Benji </w:t>
      </w:r>
      <w:r w:rsidR="006729A0">
        <w:rPr>
          <w:rFonts w:ascii="Arial" w:hAnsi="Arial"/>
          <w:sz w:val="22"/>
        </w:rPr>
        <w:t>Lysaght, Stella Mozgawa, Dave Elitch, Jasper Leek and Holiday Sidewinder,</w:t>
      </w:r>
      <w:r w:rsidR="0054092E">
        <w:rPr>
          <w:rFonts w:ascii="Arial" w:hAnsi="Arial"/>
          <w:sz w:val="22"/>
        </w:rPr>
        <w:t xml:space="preserve"> gathered in the garage of his </w:t>
      </w:r>
      <w:r w:rsidR="00105849">
        <w:rPr>
          <w:rFonts w:ascii="Arial" w:hAnsi="Arial"/>
          <w:sz w:val="22"/>
        </w:rPr>
        <w:t xml:space="preserve">temporary </w:t>
      </w:r>
      <w:r w:rsidR="0054092E">
        <w:rPr>
          <w:rFonts w:ascii="Arial" w:hAnsi="Arial"/>
          <w:sz w:val="22"/>
        </w:rPr>
        <w:t xml:space="preserve">Silverlake </w:t>
      </w:r>
      <w:r w:rsidR="00105849">
        <w:rPr>
          <w:rFonts w:ascii="Arial" w:hAnsi="Arial"/>
          <w:sz w:val="22"/>
        </w:rPr>
        <w:t>abode</w:t>
      </w:r>
      <w:r w:rsidR="0054092E">
        <w:rPr>
          <w:rFonts w:ascii="Arial" w:hAnsi="Arial"/>
          <w:sz w:val="22"/>
        </w:rPr>
        <w:t xml:space="preserve">, delighting in the perverse subversion of the capitalist system and the challenge of completing a record with such clear </w:t>
      </w:r>
      <w:r w:rsidR="004D4723">
        <w:rPr>
          <w:rFonts w:ascii="Arial" w:hAnsi="Arial"/>
          <w:sz w:val="22"/>
        </w:rPr>
        <w:t xml:space="preserve">time and financial </w:t>
      </w:r>
      <w:r w:rsidR="0054092E">
        <w:rPr>
          <w:rFonts w:ascii="Arial" w:hAnsi="Arial"/>
          <w:sz w:val="22"/>
        </w:rPr>
        <w:t xml:space="preserve">constraints. With the roller door open to the street just weeks before he was due to be evicted, they merrily blasted through the set with no time to second guess or overthink and as a result, </w:t>
      </w:r>
      <w:r w:rsidR="0054092E" w:rsidRPr="0054092E">
        <w:rPr>
          <w:rFonts w:ascii="Arial" w:hAnsi="Arial"/>
          <w:i/>
          <w:sz w:val="22"/>
        </w:rPr>
        <w:t>Return To Center</w:t>
      </w:r>
      <w:r w:rsidR="0054092E">
        <w:rPr>
          <w:rFonts w:ascii="Arial" w:hAnsi="Arial"/>
          <w:sz w:val="22"/>
        </w:rPr>
        <w:t xml:space="preserve"> retains an instinctive, vulnerable edge, emerging as Callinan’s most tender yet celebratory record yet.</w:t>
      </w:r>
    </w:p>
    <w:p w:rsidR="0054092E" w:rsidRDefault="0054092E" w:rsidP="0054092E">
      <w:pPr>
        <w:spacing w:after="0"/>
        <w:rPr>
          <w:rFonts w:ascii="Arial" w:hAnsi="Arial"/>
          <w:sz w:val="22"/>
        </w:rPr>
      </w:pPr>
    </w:p>
    <w:p w:rsidR="0054092E" w:rsidRDefault="0054092E" w:rsidP="0054092E">
      <w:pPr>
        <w:spacing w:after="0"/>
        <w:rPr>
          <w:rFonts w:ascii="Arial" w:hAnsi="Arial"/>
          <w:sz w:val="22"/>
        </w:rPr>
      </w:pPr>
      <w:r>
        <w:rPr>
          <w:rFonts w:ascii="Arial" w:hAnsi="Arial"/>
          <w:sz w:val="22"/>
        </w:rPr>
        <w:t xml:space="preserve">Return To Center glimmers with what Callinan describes as a “corporate spiritual” radiance. </w:t>
      </w:r>
      <w:r w:rsidR="004D4723">
        <w:rPr>
          <w:rFonts w:ascii="Arial" w:hAnsi="Arial"/>
          <w:sz w:val="22"/>
        </w:rPr>
        <w:t>It is a</w:t>
      </w:r>
      <w:r>
        <w:rPr>
          <w:rFonts w:ascii="Arial" w:hAnsi="Arial"/>
          <w:sz w:val="22"/>
        </w:rPr>
        <w:t xml:space="preserve"> punk rock meditation on </w:t>
      </w:r>
      <w:r w:rsidR="004D4723">
        <w:rPr>
          <w:rFonts w:ascii="Arial" w:hAnsi="Arial"/>
          <w:sz w:val="22"/>
        </w:rPr>
        <w:t xml:space="preserve">record making, music past and present. For Callinan it slices through a contradictory and confusing year of exaggerations and misrepresentations </w:t>
      </w:r>
      <w:r w:rsidR="00105849">
        <w:rPr>
          <w:rFonts w:ascii="Arial" w:hAnsi="Arial"/>
          <w:sz w:val="22"/>
        </w:rPr>
        <w:t xml:space="preserve">to </w:t>
      </w:r>
      <w:r w:rsidR="004D4723">
        <w:rPr>
          <w:rFonts w:ascii="Arial" w:hAnsi="Arial"/>
          <w:sz w:val="22"/>
        </w:rPr>
        <w:t>be his ‘Return to Center’ – sounds, songs, lyrics, performance.</w:t>
      </w:r>
    </w:p>
    <w:p w:rsidR="0054092E" w:rsidRDefault="0054092E" w:rsidP="0054092E">
      <w:pPr>
        <w:spacing w:after="0"/>
        <w:rPr>
          <w:rFonts w:ascii="Arial" w:hAnsi="Arial"/>
          <w:sz w:val="22"/>
        </w:rPr>
      </w:pPr>
    </w:p>
    <w:p w:rsidR="0054092E" w:rsidRDefault="0054092E" w:rsidP="0054092E">
      <w:pPr>
        <w:spacing w:after="0"/>
        <w:rPr>
          <w:rFonts w:ascii="Arial" w:hAnsi="Arial"/>
          <w:sz w:val="22"/>
        </w:rPr>
      </w:pPr>
      <w:r>
        <w:rPr>
          <w:rFonts w:ascii="Arial" w:hAnsi="Arial"/>
          <w:sz w:val="22"/>
        </w:rPr>
        <w:t xml:space="preserve">Whatever it is and however it was made, </w:t>
      </w:r>
      <w:r w:rsidRPr="0054092E">
        <w:rPr>
          <w:rFonts w:ascii="Arial" w:hAnsi="Arial"/>
          <w:i/>
          <w:sz w:val="22"/>
        </w:rPr>
        <w:t>Return To Center</w:t>
      </w:r>
      <w:r w:rsidR="004D4723">
        <w:rPr>
          <w:rFonts w:ascii="Arial" w:hAnsi="Arial"/>
          <w:sz w:val="22"/>
        </w:rPr>
        <w:t xml:space="preserve"> </w:t>
      </w:r>
      <w:r>
        <w:rPr>
          <w:rFonts w:ascii="Arial" w:hAnsi="Arial"/>
          <w:sz w:val="22"/>
        </w:rPr>
        <w:t>transcend</w:t>
      </w:r>
      <w:r w:rsidR="006729A0">
        <w:rPr>
          <w:rFonts w:ascii="Arial" w:hAnsi="Arial"/>
          <w:sz w:val="22"/>
        </w:rPr>
        <w:t xml:space="preserve">s to </w:t>
      </w:r>
      <w:r w:rsidR="004D4723">
        <w:rPr>
          <w:rFonts w:ascii="Arial" w:hAnsi="Arial"/>
          <w:sz w:val="22"/>
        </w:rPr>
        <w:t xml:space="preserve">a </w:t>
      </w:r>
      <w:r w:rsidR="006729A0">
        <w:rPr>
          <w:rFonts w:ascii="Arial" w:hAnsi="Arial"/>
          <w:sz w:val="22"/>
        </w:rPr>
        <w:t>triumph.</w:t>
      </w:r>
    </w:p>
    <w:p w:rsidR="006D03DD" w:rsidRPr="006729A0" w:rsidRDefault="0054092E" w:rsidP="006729A0">
      <w:pPr>
        <w:spacing w:after="0"/>
        <w:rPr>
          <w:rFonts w:ascii="Arial" w:hAnsi="Arial"/>
          <w:color w:val="000000"/>
          <w:sz w:val="22"/>
          <w:szCs w:val="22"/>
          <w:lang w:val="en-AU"/>
        </w:rPr>
      </w:pPr>
      <w:r w:rsidRPr="00DF2FD6">
        <w:rPr>
          <w:rFonts w:ascii="Arial" w:hAnsi="Arial"/>
          <w:color w:val="000000"/>
          <w:sz w:val="22"/>
          <w:szCs w:val="22"/>
          <w:lang w:val="en-AU"/>
        </w:rPr>
        <w:br/>
      </w:r>
      <w:r>
        <w:rPr>
          <w:rFonts w:ascii="Arial" w:hAnsi="Arial"/>
          <w:color w:val="000000"/>
          <w:sz w:val="22"/>
          <w:szCs w:val="22"/>
          <w:lang w:val="en-AU"/>
        </w:rPr>
        <w:t>+++</w:t>
      </w:r>
    </w:p>
    <w:sectPr w:rsidR="006D03DD" w:rsidRPr="006729A0" w:rsidSect="006D03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44B01"/>
    <w:multiLevelType w:val="multilevel"/>
    <w:tmpl w:val="41C0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2E"/>
    <w:rsid w:val="00105849"/>
    <w:rsid w:val="004D4723"/>
    <w:rsid w:val="0054092E"/>
    <w:rsid w:val="005A420A"/>
    <w:rsid w:val="005B3393"/>
    <w:rsid w:val="00656D2D"/>
    <w:rsid w:val="006729A0"/>
    <w:rsid w:val="006B6B2E"/>
    <w:rsid w:val="006D03DD"/>
    <w:rsid w:val="007260B6"/>
    <w:rsid w:val="0088441B"/>
    <w:rsid w:val="00933176"/>
    <w:rsid w:val="00BB4F67"/>
    <w:rsid w:val="00C15535"/>
    <w:rsid w:val="00D90174"/>
    <w:rsid w:val="00FD672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9ABB"/>
  <w15:docId w15:val="{200D2EDF-804B-3740-87CB-C052B720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0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Modular</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Goetze</dc:creator>
  <cp:keywords/>
  <cp:lastModifiedBy>Brendan Callinan</cp:lastModifiedBy>
  <cp:revision>3</cp:revision>
  <dcterms:created xsi:type="dcterms:W3CDTF">2019-02-27T22:53:00Z</dcterms:created>
  <dcterms:modified xsi:type="dcterms:W3CDTF">2019-03-04T08:31:00Z</dcterms:modified>
</cp:coreProperties>
</file>